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4175" w14:textId="3F203923" w:rsidR="0078136E" w:rsidRDefault="0078136E" w:rsidP="0078136E">
      <w:pPr>
        <w:suppressAutoHyphens w:val="0"/>
        <w:spacing w:after="240" w:line="240" w:lineRule="auto"/>
        <w:jc w:val="center"/>
        <w:textAlignment w:val="auto"/>
        <w:outlineLvl w:val="1"/>
        <w:rPr>
          <w:rFonts w:ascii="Arial" w:eastAsia="Arial" w:hAnsi="Arial"/>
          <w:sz w:val="36"/>
          <w:szCs w:val="24"/>
        </w:rPr>
      </w:pPr>
      <w:bookmarkStart w:id="0" w:name="_Toc90633301"/>
      <w:r>
        <w:rPr>
          <w:noProof/>
        </w:rPr>
        <w:drawing>
          <wp:inline distT="0" distB="0" distL="0" distR="0" wp14:anchorId="547B1331" wp14:editId="365E5A05">
            <wp:extent cx="1624263" cy="963473"/>
            <wp:effectExtent l="0" t="0" r="0" b="8255"/>
            <wp:docPr id="390162531" name="Picture 2" descr="South Gloucestershire Counci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th Gloucestershire Council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252" cy="97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5EFDCEF" w14:textId="378FF3DB" w:rsidR="006E6BAC" w:rsidRPr="0078136E" w:rsidRDefault="002B3548" w:rsidP="0078136E">
      <w:pPr>
        <w:pStyle w:val="Heading1"/>
        <w:rPr>
          <w:rFonts w:eastAsia="Arial"/>
        </w:rPr>
      </w:pPr>
      <w:r w:rsidRPr="0078136E">
        <w:rPr>
          <w:rFonts w:eastAsia="Arial"/>
        </w:rPr>
        <w:t>Acceptance of the 2023/24 Retail, Hospitality and Leisure Relief Scheme form</w:t>
      </w:r>
      <w:r w:rsidR="0078136E">
        <w:rPr>
          <w:rFonts w:eastAsia="Arial"/>
        </w:rPr>
        <w:t xml:space="preserve"> (Form A)</w:t>
      </w:r>
    </w:p>
    <w:p w14:paraId="6DFB98FC" w14:textId="77777777" w:rsidR="006E6BAC" w:rsidRPr="0078136E" w:rsidRDefault="006E6BAC">
      <w:pPr>
        <w:suppressAutoHyphens w:val="0"/>
        <w:spacing w:after="0" w:line="240" w:lineRule="auto"/>
        <w:textAlignment w:val="auto"/>
        <w:rPr>
          <w:rFonts w:ascii="Arial" w:eastAsia="Arial" w:hAnsi="Arial" w:cs="Arial"/>
          <w:sz w:val="24"/>
          <w:szCs w:val="24"/>
        </w:rPr>
      </w:pPr>
    </w:p>
    <w:p w14:paraId="6828E56B" w14:textId="107C183B" w:rsidR="006E6BAC" w:rsidRPr="0078136E" w:rsidRDefault="0078136E">
      <w:pPr>
        <w:suppressAutoHyphens w:val="0"/>
        <w:spacing w:after="0" w:line="240" w:lineRule="auto"/>
        <w:textAlignment w:val="auto"/>
      </w:pPr>
      <w:r w:rsidRPr="0078136E">
        <w:rPr>
          <w:rFonts w:ascii="Arial" w:eastAsia="Arial" w:hAnsi="Arial" w:cs="Arial"/>
          <w:sz w:val="24"/>
          <w:szCs w:val="24"/>
        </w:rPr>
        <w:t xml:space="preserve">Fields marked </w:t>
      </w:r>
      <w:r w:rsidR="002B3548" w:rsidRPr="0078136E">
        <w:rPr>
          <w:rFonts w:ascii="Arial" w:eastAsia="Arial" w:hAnsi="Arial" w:cs="Arial"/>
          <w:b/>
          <w:bCs/>
          <w:sz w:val="24"/>
          <w:szCs w:val="24"/>
        </w:rPr>
        <w:t>*</w:t>
      </w:r>
      <w:r w:rsidRPr="0078136E">
        <w:rPr>
          <w:rFonts w:ascii="Arial" w:eastAsia="Arial" w:hAnsi="Arial" w:cs="Arial"/>
          <w:sz w:val="24"/>
          <w:szCs w:val="24"/>
        </w:rPr>
        <w:t xml:space="preserve"> in </w:t>
      </w:r>
      <w:r w:rsidRPr="0078136E">
        <w:rPr>
          <w:rFonts w:ascii="Arial" w:eastAsia="Arial" w:hAnsi="Arial" w:cs="Arial"/>
          <w:b/>
          <w:bCs/>
          <w:sz w:val="24"/>
          <w:szCs w:val="24"/>
        </w:rPr>
        <w:t xml:space="preserve">bold </w:t>
      </w:r>
      <w:r w:rsidRPr="0078136E">
        <w:rPr>
          <w:rFonts w:ascii="Arial" w:eastAsia="Arial" w:hAnsi="Arial" w:cs="Arial"/>
          <w:sz w:val="24"/>
          <w:szCs w:val="24"/>
        </w:rPr>
        <w:t xml:space="preserve">are </w:t>
      </w:r>
      <w:proofErr w:type="gramStart"/>
      <w:r w:rsidRPr="0078136E">
        <w:rPr>
          <w:rFonts w:ascii="Arial" w:eastAsia="Arial" w:hAnsi="Arial" w:cs="Arial"/>
          <w:sz w:val="24"/>
          <w:szCs w:val="24"/>
        </w:rPr>
        <w:t>mandatory</w:t>
      </w:r>
      <w:proofErr w:type="gramEnd"/>
    </w:p>
    <w:p w14:paraId="03F62D0A" w14:textId="77777777" w:rsidR="006E6BAC" w:rsidRPr="0078136E" w:rsidRDefault="006E6BAC">
      <w:pPr>
        <w:suppressAutoHyphens w:val="0"/>
        <w:spacing w:after="0" w:line="240" w:lineRule="auto"/>
        <w:textAlignment w:val="auto"/>
        <w:rPr>
          <w:rFonts w:ascii="Arial" w:eastAsia="Arial" w:hAnsi="Arial" w:cs="Arial"/>
          <w:sz w:val="24"/>
          <w:szCs w:val="24"/>
        </w:rPr>
      </w:pPr>
    </w:p>
    <w:p w14:paraId="162A9314" w14:textId="17077BDA" w:rsidR="006E6BAC" w:rsidRPr="0078136E" w:rsidRDefault="0078136E">
      <w:pPr>
        <w:suppressAutoHyphens w:val="0"/>
        <w:spacing w:after="0" w:line="240" w:lineRule="auto"/>
        <w:textAlignment w:val="auto"/>
      </w:pPr>
      <w:r w:rsidRPr="0078136E">
        <w:rPr>
          <w:rFonts w:ascii="Arial" w:eastAsia="Arial" w:hAnsi="Arial" w:cs="Arial"/>
          <w:sz w:val="24"/>
          <w:szCs w:val="24"/>
        </w:rPr>
        <w:t xml:space="preserve">Fields marked </w:t>
      </w:r>
      <w:r w:rsidR="002B3548" w:rsidRPr="0078136E">
        <w:rPr>
          <w:rFonts w:ascii="Arial" w:eastAsia="Arial" w:hAnsi="Arial" w:cs="Arial"/>
          <w:b/>
          <w:bCs/>
          <w:sz w:val="24"/>
          <w:szCs w:val="24"/>
        </w:rPr>
        <w:t xml:space="preserve">** </w:t>
      </w:r>
      <w:r w:rsidRPr="0078136E">
        <w:rPr>
          <w:rFonts w:ascii="Arial" w:eastAsia="Arial" w:hAnsi="Arial" w:cs="Arial"/>
          <w:sz w:val="24"/>
          <w:szCs w:val="24"/>
        </w:rPr>
        <w:t xml:space="preserve">in </w:t>
      </w:r>
      <w:r w:rsidRPr="0078136E">
        <w:rPr>
          <w:rFonts w:ascii="Arial" w:eastAsia="Arial" w:hAnsi="Arial" w:cs="Arial"/>
          <w:b/>
          <w:bCs/>
          <w:sz w:val="24"/>
          <w:szCs w:val="24"/>
        </w:rPr>
        <w:t>bold</w:t>
      </w:r>
      <w:r w:rsidR="002B3548" w:rsidRPr="0078136E">
        <w:rPr>
          <w:rFonts w:ascii="Arial" w:eastAsia="Arial" w:hAnsi="Arial" w:cs="Arial"/>
          <w:sz w:val="24"/>
          <w:szCs w:val="24"/>
        </w:rPr>
        <w:t xml:space="preserve"> </w:t>
      </w:r>
      <w:r w:rsidRPr="0078136E">
        <w:rPr>
          <w:rFonts w:ascii="Arial" w:eastAsia="Arial" w:hAnsi="Arial" w:cs="Arial"/>
          <w:sz w:val="24"/>
          <w:szCs w:val="24"/>
        </w:rPr>
        <w:t xml:space="preserve">are mandatory if declaring no subsidy in the respective table </w:t>
      </w:r>
      <w:proofErr w:type="gramStart"/>
      <w:r w:rsidRPr="0078136E">
        <w:rPr>
          <w:rFonts w:ascii="Arial" w:eastAsia="Arial" w:hAnsi="Arial" w:cs="Arial"/>
          <w:sz w:val="24"/>
          <w:szCs w:val="24"/>
        </w:rPr>
        <w:t>above</w:t>
      </w:r>
      <w:proofErr w:type="gramEnd"/>
    </w:p>
    <w:p w14:paraId="7A5933D0" w14:textId="77777777" w:rsidR="006E6BAC" w:rsidRPr="0078136E" w:rsidRDefault="006E6BAC">
      <w:pPr>
        <w:suppressAutoHyphens w:val="0"/>
        <w:spacing w:after="0" w:line="240" w:lineRule="auto"/>
        <w:textAlignment w:val="auto"/>
        <w:rPr>
          <w:rFonts w:ascii="Arial" w:eastAsia="Arial" w:hAnsi="Arial" w:cs="Arial"/>
          <w:sz w:val="24"/>
          <w:szCs w:val="24"/>
        </w:rPr>
      </w:pPr>
    </w:p>
    <w:p w14:paraId="4B25B2B1" w14:textId="77777777" w:rsidR="006E6BAC" w:rsidRPr="0078136E" w:rsidRDefault="002B3548">
      <w:pPr>
        <w:suppressAutoHyphens w:val="0"/>
        <w:spacing w:after="0" w:line="240" w:lineRule="auto"/>
        <w:textAlignment w:val="auto"/>
        <w:rPr>
          <w:rFonts w:ascii="Arial" w:eastAsia="Arial" w:hAnsi="Arial" w:cs="Arial"/>
          <w:sz w:val="24"/>
          <w:szCs w:val="24"/>
        </w:rPr>
      </w:pPr>
      <w:r w:rsidRPr="0078136E">
        <w:rPr>
          <w:rFonts w:ascii="Arial" w:eastAsia="Arial" w:hAnsi="Arial" w:cs="Arial"/>
          <w:sz w:val="24"/>
          <w:szCs w:val="24"/>
        </w:rPr>
        <w:t xml:space="preserve"> </w:t>
      </w:r>
    </w:p>
    <w:p w14:paraId="0044FB29" w14:textId="77777777" w:rsidR="006E6BAC" w:rsidRPr="0078136E" w:rsidRDefault="002B3548">
      <w:pPr>
        <w:suppressAutoHyphens w:val="0"/>
        <w:spacing w:after="0" w:line="240" w:lineRule="auto"/>
        <w:textAlignment w:val="auto"/>
      </w:pPr>
      <w:r w:rsidRPr="0078136E">
        <w:rPr>
          <w:rFonts w:ascii="Arial" w:eastAsia="Arial" w:hAnsi="Arial" w:cs="Arial"/>
          <w:sz w:val="24"/>
          <w:szCs w:val="24"/>
        </w:rPr>
        <w:t xml:space="preserve">Non-Domestic Rates Account Number: </w:t>
      </w:r>
      <w:r w:rsidRPr="0078136E">
        <w:rPr>
          <w:rFonts w:ascii="Arial" w:eastAsia="Arial" w:hAnsi="Arial" w:cs="Arial"/>
          <w:b/>
          <w:bCs/>
          <w:sz w:val="24"/>
          <w:szCs w:val="24"/>
        </w:rPr>
        <w:t xml:space="preserve">[insert billing </w:t>
      </w:r>
      <w:proofErr w:type="gramStart"/>
      <w:r w:rsidRPr="0078136E">
        <w:rPr>
          <w:rFonts w:ascii="Arial" w:eastAsia="Arial" w:hAnsi="Arial" w:cs="Arial"/>
          <w:b/>
          <w:bCs/>
          <w:sz w:val="24"/>
          <w:szCs w:val="24"/>
        </w:rPr>
        <w:t>number]*</w:t>
      </w:r>
      <w:proofErr w:type="gramEnd"/>
    </w:p>
    <w:p w14:paraId="7163F29D" w14:textId="77777777" w:rsidR="006E6BAC" w:rsidRPr="0078136E" w:rsidRDefault="002B3548">
      <w:pPr>
        <w:suppressAutoHyphens w:val="0"/>
        <w:spacing w:after="0" w:line="240" w:lineRule="auto"/>
        <w:textAlignment w:val="auto"/>
      </w:pPr>
      <w:r w:rsidRPr="0078136E">
        <w:rPr>
          <w:rFonts w:ascii="Arial" w:eastAsia="Arial" w:hAnsi="Arial" w:cs="Arial"/>
          <w:sz w:val="24"/>
          <w:szCs w:val="24"/>
        </w:rPr>
        <w:t xml:space="preserve">Hereditament: </w:t>
      </w:r>
      <w:r w:rsidRPr="0078136E">
        <w:rPr>
          <w:rFonts w:ascii="Arial" w:eastAsia="Arial" w:hAnsi="Arial" w:cs="Arial"/>
          <w:b/>
          <w:bCs/>
          <w:sz w:val="24"/>
          <w:szCs w:val="24"/>
        </w:rPr>
        <w:t xml:space="preserve">[insert address of property you are seeking </w:t>
      </w:r>
      <w:proofErr w:type="gramStart"/>
      <w:r w:rsidRPr="0078136E">
        <w:rPr>
          <w:rFonts w:ascii="Arial" w:eastAsia="Arial" w:hAnsi="Arial" w:cs="Arial"/>
          <w:b/>
          <w:bCs/>
          <w:sz w:val="24"/>
          <w:szCs w:val="24"/>
        </w:rPr>
        <w:t>relief]*</w:t>
      </w:r>
      <w:proofErr w:type="gramEnd"/>
    </w:p>
    <w:p w14:paraId="6C6257F1" w14:textId="0174D4A3" w:rsidR="006E6BAC" w:rsidRPr="0078136E" w:rsidRDefault="002B3548">
      <w:pPr>
        <w:suppressAutoHyphens w:val="0"/>
        <w:spacing w:after="0" w:line="240" w:lineRule="auto"/>
        <w:textAlignment w:val="auto"/>
        <w:rPr>
          <w:rFonts w:ascii="Arial" w:eastAsia="Arial" w:hAnsi="Arial" w:cs="Arial"/>
          <w:sz w:val="24"/>
          <w:szCs w:val="24"/>
        </w:rPr>
      </w:pPr>
      <w:r w:rsidRPr="0078136E">
        <w:rPr>
          <w:rFonts w:ascii="Arial" w:eastAsia="Arial" w:hAnsi="Arial" w:cs="Arial"/>
          <w:sz w:val="24"/>
          <w:szCs w:val="24"/>
        </w:rPr>
        <w:t xml:space="preserve"> </w:t>
      </w:r>
    </w:p>
    <w:p w14:paraId="13D49E02" w14:textId="77777777" w:rsidR="006E6BAC" w:rsidRPr="0078136E" w:rsidRDefault="002B3548">
      <w:pPr>
        <w:suppressAutoHyphens w:val="0"/>
        <w:spacing w:after="0" w:line="240" w:lineRule="auto"/>
        <w:textAlignment w:val="auto"/>
      </w:pPr>
      <w:r w:rsidRPr="0078136E">
        <w:rPr>
          <w:rFonts w:ascii="Arial" w:eastAsia="Arial" w:hAnsi="Arial" w:cs="Arial"/>
          <w:sz w:val="24"/>
          <w:szCs w:val="24"/>
        </w:rPr>
        <w:t xml:space="preserve">By accepting </w:t>
      </w:r>
      <w:r w:rsidRPr="0078136E">
        <w:rPr>
          <w:rFonts w:ascii="Arial" w:eastAsia="Arial" w:hAnsi="Arial"/>
          <w:sz w:val="24"/>
          <w:szCs w:val="24"/>
        </w:rPr>
        <w:t xml:space="preserve">Retail, Hospitality and Leisure Relief on the above hereditament I am confirming that </w:t>
      </w:r>
      <w:r w:rsidRPr="0078136E">
        <w:rPr>
          <w:rFonts w:ascii="Arial" w:eastAsia="Arial" w:hAnsi="Arial" w:cs="Arial"/>
          <w:b/>
          <w:bCs/>
          <w:sz w:val="24"/>
          <w:szCs w:val="24"/>
        </w:rPr>
        <w:t>[name of ratepayer]*</w:t>
      </w:r>
      <w:r w:rsidRPr="0078136E">
        <w:rPr>
          <w:rFonts w:ascii="Arial" w:eastAsia="Arial" w:hAnsi="Arial" w:cs="Arial"/>
          <w:sz w:val="24"/>
          <w:szCs w:val="24"/>
        </w:rPr>
        <w:t xml:space="preserve"> (together with any other companies in the same Group) shall not receive more than £110,000 of the Retail, Hospitality and</w:t>
      </w:r>
    </w:p>
    <w:p w14:paraId="5EBE641A" w14:textId="77777777" w:rsidR="006E6BAC" w:rsidRPr="0078136E" w:rsidRDefault="002B3548">
      <w:pPr>
        <w:suppressAutoHyphens w:val="0"/>
        <w:spacing w:after="0" w:line="240" w:lineRule="auto"/>
        <w:textAlignment w:val="auto"/>
        <w:rPr>
          <w:rFonts w:ascii="Arial" w:eastAsia="Arial" w:hAnsi="Arial" w:cs="Arial"/>
          <w:sz w:val="24"/>
          <w:szCs w:val="24"/>
        </w:rPr>
      </w:pPr>
      <w:r w:rsidRPr="0078136E">
        <w:rPr>
          <w:rFonts w:ascii="Arial" w:eastAsia="Arial" w:hAnsi="Arial" w:cs="Arial"/>
          <w:sz w:val="24"/>
          <w:szCs w:val="24"/>
        </w:rPr>
        <w:t xml:space="preserve">Leisure Relief Scheme for eligible properties within 2023/24 and shall not </w:t>
      </w:r>
      <w:proofErr w:type="gramStart"/>
      <w:r w:rsidRPr="0078136E">
        <w:rPr>
          <w:rFonts w:ascii="Arial" w:eastAsia="Arial" w:hAnsi="Arial" w:cs="Arial"/>
          <w:sz w:val="24"/>
          <w:szCs w:val="24"/>
        </w:rPr>
        <w:t>receive</w:t>
      </w:r>
      <w:proofErr w:type="gramEnd"/>
    </w:p>
    <w:p w14:paraId="49132E2F" w14:textId="77777777" w:rsidR="006E6BAC" w:rsidRPr="0078136E" w:rsidRDefault="002B3548">
      <w:pPr>
        <w:suppressAutoHyphens w:val="0"/>
        <w:spacing w:after="0" w:line="240" w:lineRule="auto"/>
        <w:textAlignment w:val="auto"/>
        <w:rPr>
          <w:rFonts w:ascii="Arial" w:eastAsia="Arial" w:hAnsi="Arial" w:cs="Arial"/>
          <w:sz w:val="24"/>
          <w:szCs w:val="24"/>
        </w:rPr>
      </w:pPr>
      <w:r w:rsidRPr="0078136E">
        <w:rPr>
          <w:rFonts w:ascii="Arial" w:eastAsia="Arial" w:hAnsi="Arial" w:cs="Arial"/>
          <w:sz w:val="24"/>
          <w:szCs w:val="24"/>
        </w:rPr>
        <w:t>more than £315,000 in total of Minimal Financial Assistance over 3 years (including</w:t>
      </w:r>
    </w:p>
    <w:p w14:paraId="7FDF9AC3" w14:textId="77777777" w:rsidR="006E6BAC" w:rsidRPr="0078136E" w:rsidRDefault="002B3548">
      <w:pPr>
        <w:suppressAutoHyphens w:val="0"/>
        <w:spacing w:after="0" w:line="240" w:lineRule="auto"/>
        <w:textAlignment w:val="auto"/>
        <w:rPr>
          <w:rFonts w:ascii="Arial" w:eastAsia="Arial" w:hAnsi="Arial" w:cs="Arial"/>
          <w:sz w:val="24"/>
          <w:szCs w:val="24"/>
        </w:rPr>
      </w:pPr>
      <w:r w:rsidRPr="0078136E">
        <w:rPr>
          <w:rFonts w:ascii="Arial" w:eastAsia="Arial" w:hAnsi="Arial" w:cs="Arial"/>
          <w:sz w:val="24"/>
          <w:szCs w:val="24"/>
        </w:rPr>
        <w:t>2023/24).</w:t>
      </w:r>
    </w:p>
    <w:p w14:paraId="404114F0" w14:textId="77777777" w:rsidR="006E6BAC" w:rsidRPr="0078136E" w:rsidRDefault="006E6BAC">
      <w:pPr>
        <w:suppressAutoHyphens w:val="0"/>
        <w:spacing w:after="0" w:line="240" w:lineRule="auto"/>
        <w:textAlignment w:val="auto"/>
        <w:rPr>
          <w:rFonts w:ascii="Arial" w:eastAsia="Arial" w:hAnsi="Arial" w:cs="Arial"/>
          <w:sz w:val="24"/>
          <w:szCs w:val="24"/>
        </w:rPr>
      </w:pPr>
    </w:p>
    <w:p w14:paraId="1BCD1CD2" w14:textId="77777777" w:rsidR="006E6BAC" w:rsidRPr="0078136E" w:rsidRDefault="002B3548">
      <w:pPr>
        <w:suppressAutoHyphens w:val="0"/>
        <w:spacing w:after="0" w:line="240" w:lineRule="auto"/>
        <w:textAlignment w:val="auto"/>
        <w:rPr>
          <w:rFonts w:ascii="Arial" w:eastAsia="Arial" w:hAnsi="Arial" w:cs="Arial"/>
          <w:sz w:val="24"/>
          <w:szCs w:val="24"/>
        </w:rPr>
      </w:pPr>
      <w:r w:rsidRPr="0078136E">
        <w:rPr>
          <w:rFonts w:ascii="Arial" w:eastAsia="Arial" w:hAnsi="Arial" w:cs="Arial"/>
          <w:sz w:val="24"/>
          <w:szCs w:val="24"/>
        </w:rPr>
        <w:t xml:space="preserve">Find guidance on the cash cap and Minimal Financial Assistance </w:t>
      </w:r>
      <w:proofErr w:type="gramStart"/>
      <w:r w:rsidRPr="0078136E">
        <w:rPr>
          <w:rFonts w:ascii="Arial" w:eastAsia="Arial" w:hAnsi="Arial" w:cs="Arial"/>
          <w:sz w:val="24"/>
          <w:szCs w:val="24"/>
        </w:rPr>
        <w:t>limit</w:t>
      </w:r>
      <w:proofErr w:type="gramEnd"/>
    </w:p>
    <w:p w14:paraId="26D771C4" w14:textId="77777777" w:rsidR="006E6BAC" w:rsidRPr="0078136E" w:rsidRDefault="002B3548">
      <w:pPr>
        <w:suppressAutoHyphens w:val="0"/>
        <w:spacing w:after="0" w:line="240" w:lineRule="auto"/>
        <w:textAlignment w:val="auto"/>
      </w:pPr>
      <w:r w:rsidRPr="0078136E">
        <w:rPr>
          <w:rFonts w:ascii="Arial" w:eastAsia="Arial" w:hAnsi="Arial" w:cs="Arial"/>
          <w:sz w:val="24"/>
          <w:szCs w:val="24"/>
        </w:rPr>
        <w:t>(</w:t>
      </w:r>
      <w:hyperlink r:id="rId8" w:history="1">
        <w:r w:rsidRPr="0078136E">
          <w:rPr>
            <w:rStyle w:val="Hyperlink"/>
            <w:rFonts w:ascii="Arial" w:eastAsia="Arial" w:hAnsi="Arial" w:cs="Arial"/>
            <w:color w:val="auto"/>
            <w:sz w:val="24"/>
            <w:szCs w:val="24"/>
          </w:rPr>
          <w:t>https://www.gov.uk/government/publications/business-rates-relief-202324-retail-hospitality-and-leisure-scheme-local-authority</w:t>
        </w:r>
        <w:bookmarkStart w:id="1" w:name="_Hlt122592993"/>
        <w:bookmarkStart w:id="2" w:name="_Hlt122592994"/>
        <w:r w:rsidRPr="0078136E">
          <w:rPr>
            <w:rStyle w:val="Hyperlink"/>
            <w:rFonts w:ascii="Arial" w:eastAsia="Arial" w:hAnsi="Arial" w:cs="Arial"/>
            <w:color w:val="auto"/>
            <w:sz w:val="24"/>
            <w:szCs w:val="24"/>
          </w:rPr>
          <w:t>-</w:t>
        </w:r>
        <w:bookmarkEnd w:id="1"/>
        <w:bookmarkEnd w:id="2"/>
        <w:r w:rsidRPr="0078136E">
          <w:rPr>
            <w:rStyle w:val="Hyperlink"/>
            <w:rFonts w:ascii="Arial" w:eastAsia="Arial" w:hAnsi="Arial" w:cs="Arial"/>
            <w:color w:val="auto"/>
            <w:sz w:val="24"/>
            <w:szCs w:val="24"/>
          </w:rPr>
          <w:t>guidance</w:t>
        </w:r>
      </w:hyperlink>
      <w:r w:rsidRPr="0078136E">
        <w:rPr>
          <w:rFonts w:ascii="Arial" w:eastAsia="Arial" w:hAnsi="Arial" w:cs="Arial"/>
          <w:sz w:val="24"/>
          <w:szCs w:val="24"/>
        </w:rPr>
        <w:t>).</w:t>
      </w:r>
    </w:p>
    <w:p w14:paraId="32343F00" w14:textId="77777777" w:rsidR="006E6BAC" w:rsidRPr="0078136E" w:rsidRDefault="006E6BAC">
      <w:pPr>
        <w:suppressAutoHyphens w:val="0"/>
        <w:spacing w:after="0" w:line="240" w:lineRule="auto"/>
        <w:textAlignment w:val="auto"/>
        <w:rPr>
          <w:rFonts w:ascii="Arial" w:eastAsia="Arial" w:hAnsi="Arial" w:cs="Arial"/>
          <w:sz w:val="24"/>
          <w:szCs w:val="24"/>
          <w:shd w:val="clear" w:color="auto" w:fill="FFFF00"/>
        </w:rPr>
      </w:pPr>
    </w:p>
    <w:p w14:paraId="1961B1D4" w14:textId="77777777" w:rsidR="006E6BAC" w:rsidRPr="0078136E" w:rsidRDefault="002B3548">
      <w:pPr>
        <w:suppressAutoHyphens w:val="0"/>
        <w:spacing w:after="0" w:line="240" w:lineRule="auto"/>
        <w:textAlignment w:val="auto"/>
        <w:rPr>
          <w:rFonts w:ascii="Arial" w:eastAsia="Arial" w:hAnsi="Arial" w:cs="Arial"/>
          <w:sz w:val="24"/>
          <w:szCs w:val="24"/>
          <w:u w:val="single"/>
        </w:rPr>
      </w:pPr>
      <w:r w:rsidRPr="0078136E">
        <w:rPr>
          <w:rFonts w:ascii="Arial" w:eastAsia="Arial" w:hAnsi="Arial" w:cs="Arial"/>
          <w:sz w:val="24"/>
          <w:szCs w:val="24"/>
          <w:u w:val="single"/>
        </w:rPr>
        <w:t xml:space="preserve">List of RHL Relief in 2023/24 </w:t>
      </w:r>
    </w:p>
    <w:p w14:paraId="53EFC8CA" w14:textId="77777777" w:rsidR="006E6BAC" w:rsidRPr="0078136E" w:rsidRDefault="006E6BAC">
      <w:pPr>
        <w:suppressAutoHyphens w:val="0"/>
        <w:spacing w:after="0" w:line="240" w:lineRule="auto"/>
        <w:textAlignment w:val="auto"/>
        <w:rPr>
          <w:rFonts w:ascii="Arial" w:eastAsia="Arial" w:hAnsi="Arial" w:cs="Arial"/>
          <w:sz w:val="24"/>
          <w:szCs w:val="24"/>
        </w:rPr>
      </w:pPr>
    </w:p>
    <w:tbl>
      <w:tblPr>
        <w:tblW w:w="499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3637"/>
      </w:tblGrid>
      <w:tr w:rsidR="0078136E" w:rsidRPr="0078136E" w14:paraId="01EF40CE" w14:textId="77777777">
        <w:trPr>
          <w:tblHeader/>
        </w:trPr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F6BEC2" w14:textId="77777777" w:rsidR="006E6BAC" w:rsidRPr="0078136E" w:rsidRDefault="002B3548">
            <w:pPr>
              <w:suppressAutoHyphens w:val="0"/>
              <w:spacing w:before="40" w:after="0" w:line="240" w:lineRule="auto"/>
              <w:textAlignment w:val="auto"/>
            </w:pPr>
            <w:r w:rsidRPr="007813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Value of RHL Relief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00D5FF" w14:textId="77777777" w:rsidR="006E6BAC" w:rsidRPr="0078136E" w:rsidRDefault="002B3548">
            <w:pPr>
              <w:suppressAutoHyphens w:val="0"/>
              <w:spacing w:before="40" w:after="0" w:line="240" w:lineRule="auto"/>
              <w:textAlignment w:val="auto"/>
            </w:pPr>
            <w:r w:rsidRPr="007813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Property Reference No.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C1E4FFC" w14:textId="77777777" w:rsidR="006E6BAC" w:rsidRPr="0078136E" w:rsidRDefault="002B3548">
            <w:pPr>
              <w:suppressAutoHyphens w:val="0"/>
              <w:spacing w:before="40" w:after="0" w:line="240" w:lineRule="auto"/>
              <w:textAlignment w:val="auto"/>
            </w:pPr>
            <w:r w:rsidRPr="007813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Local authority providing subsidy</w:t>
            </w:r>
            <w:r w:rsidRPr="0078136E">
              <w:rPr>
                <w:rFonts w:ascii="Arial" w:eastAsia="Times New Roman" w:hAnsi="Arial"/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8136E" w:rsidRPr="0078136E" w14:paraId="24B04012" w14:textId="77777777">
        <w:trPr>
          <w:tblHeader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295D289" w14:textId="77777777" w:rsidR="006E6BAC" w:rsidRPr="0078136E" w:rsidRDefault="002B3548">
            <w:pPr>
              <w:suppressAutoHyphens w:val="0"/>
              <w:spacing w:before="40" w:after="0" w:line="240" w:lineRule="auto"/>
              <w:textAlignment w:val="auto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bookmarkStart w:id="3" w:name="_Hlk122593589"/>
            <w:r w:rsidRPr="007813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BAB859" w14:textId="77777777" w:rsidR="006E6BAC" w:rsidRPr="0078136E" w:rsidRDefault="006E6BAC">
            <w:pPr>
              <w:suppressAutoHyphens w:val="0"/>
              <w:spacing w:before="40" w:after="0" w:line="240" w:lineRule="auto"/>
              <w:textAlignment w:val="auto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3F125D" w14:textId="77777777" w:rsidR="006E6BAC" w:rsidRPr="0078136E" w:rsidRDefault="006E6BAC">
            <w:pPr>
              <w:suppressAutoHyphens w:val="0"/>
              <w:spacing w:before="40" w:after="0" w:line="240" w:lineRule="auto"/>
              <w:textAlignment w:val="auto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78136E" w:rsidRPr="0078136E" w14:paraId="07F26105" w14:textId="77777777">
        <w:trPr>
          <w:tblHeader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896B48E" w14:textId="77777777" w:rsidR="006E6BAC" w:rsidRPr="0078136E" w:rsidRDefault="002B3548">
            <w:pPr>
              <w:suppressAutoHyphens w:val="0"/>
              <w:spacing w:before="40" w:after="0" w:line="240" w:lineRule="auto"/>
              <w:textAlignment w:val="auto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7813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996009" w14:textId="77777777" w:rsidR="006E6BAC" w:rsidRPr="0078136E" w:rsidRDefault="006E6BAC">
            <w:pPr>
              <w:suppressAutoHyphens w:val="0"/>
              <w:spacing w:before="40" w:after="0" w:line="240" w:lineRule="auto"/>
              <w:textAlignment w:val="auto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618CD" w14:textId="77777777" w:rsidR="006E6BAC" w:rsidRPr="0078136E" w:rsidRDefault="006E6BAC">
            <w:pPr>
              <w:suppressAutoHyphens w:val="0"/>
              <w:spacing w:before="40" w:after="0" w:line="240" w:lineRule="auto"/>
              <w:textAlignment w:val="auto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78136E" w:rsidRPr="0078136E" w14:paraId="636812E4" w14:textId="77777777">
        <w:trPr>
          <w:trHeight w:val="121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80A98C" w14:textId="77777777" w:rsidR="006E6BAC" w:rsidRPr="0078136E" w:rsidRDefault="002B3548">
            <w:pPr>
              <w:suppressAutoHyphens w:val="0"/>
              <w:spacing w:before="40" w:after="0" w:line="240" w:lineRule="auto"/>
              <w:textAlignment w:val="auto"/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</w:pPr>
            <w:bookmarkStart w:id="4" w:name="_Hlk122593498"/>
            <w:r w:rsidRPr="0078136E"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AF54A8E" w14:textId="77777777" w:rsidR="006E6BAC" w:rsidRPr="0078136E" w:rsidRDefault="006E6BAC">
            <w:pPr>
              <w:suppressAutoHyphens w:val="0"/>
              <w:spacing w:before="40" w:after="0" w:line="240" w:lineRule="auto"/>
              <w:textAlignment w:val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3A1C9A" w14:textId="77777777" w:rsidR="006E6BAC" w:rsidRPr="0078136E" w:rsidRDefault="006E6BAC">
            <w:pPr>
              <w:suppressAutoHyphens w:val="0"/>
              <w:spacing w:before="40" w:after="0" w:line="240" w:lineRule="auto"/>
              <w:textAlignment w:val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</w:p>
        </w:tc>
      </w:tr>
      <w:tr w:rsidR="0078136E" w:rsidRPr="0078136E" w14:paraId="3E83D4D9" w14:textId="77777777">
        <w:trPr>
          <w:trHeight w:val="121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A99197" w14:textId="77777777" w:rsidR="006E6BAC" w:rsidRPr="0078136E" w:rsidRDefault="002B3548">
            <w:pPr>
              <w:suppressAutoHyphens w:val="0"/>
              <w:spacing w:before="40" w:after="0" w:line="240" w:lineRule="auto"/>
              <w:textAlignment w:val="auto"/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</w:pPr>
            <w:r w:rsidRPr="0078136E"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4322C0" w14:textId="77777777" w:rsidR="006E6BAC" w:rsidRPr="0078136E" w:rsidRDefault="006E6BAC">
            <w:pPr>
              <w:suppressAutoHyphens w:val="0"/>
              <w:spacing w:before="40" w:after="0" w:line="240" w:lineRule="auto"/>
              <w:textAlignment w:val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898F1E0" w14:textId="77777777" w:rsidR="006E6BAC" w:rsidRPr="0078136E" w:rsidRDefault="006E6BAC">
            <w:pPr>
              <w:suppressAutoHyphens w:val="0"/>
              <w:spacing w:before="40" w:after="0" w:line="240" w:lineRule="auto"/>
              <w:textAlignment w:val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</w:p>
        </w:tc>
      </w:tr>
      <w:tr w:rsidR="0078136E" w:rsidRPr="0078136E" w14:paraId="54C2FE6F" w14:textId="77777777">
        <w:trPr>
          <w:trHeight w:val="121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28964B1" w14:textId="77777777" w:rsidR="006E6BAC" w:rsidRPr="0078136E" w:rsidRDefault="002B3548">
            <w:pPr>
              <w:suppressAutoHyphens w:val="0"/>
              <w:spacing w:before="40" w:after="0" w:line="240" w:lineRule="auto"/>
              <w:textAlignment w:val="auto"/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</w:pPr>
            <w:r w:rsidRPr="0078136E"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BE8CEAA" w14:textId="77777777" w:rsidR="006E6BAC" w:rsidRPr="0078136E" w:rsidRDefault="006E6BAC">
            <w:pPr>
              <w:suppressAutoHyphens w:val="0"/>
              <w:spacing w:before="40" w:after="0" w:line="240" w:lineRule="auto"/>
              <w:textAlignment w:val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4D2CF8" w14:textId="77777777" w:rsidR="006E6BAC" w:rsidRPr="0078136E" w:rsidRDefault="006E6BAC">
            <w:pPr>
              <w:suppressAutoHyphens w:val="0"/>
              <w:spacing w:before="40" w:after="0" w:line="240" w:lineRule="auto"/>
              <w:textAlignment w:val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</w:p>
        </w:tc>
      </w:tr>
      <w:tr w:rsidR="0078136E" w:rsidRPr="0078136E" w14:paraId="214F9671" w14:textId="77777777">
        <w:trPr>
          <w:trHeight w:val="121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A7C815" w14:textId="77777777" w:rsidR="006E6BAC" w:rsidRPr="0078136E" w:rsidRDefault="002B3548">
            <w:pPr>
              <w:suppressAutoHyphens w:val="0"/>
              <w:spacing w:before="40" w:after="0" w:line="240" w:lineRule="auto"/>
              <w:textAlignment w:val="auto"/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</w:pPr>
            <w:r w:rsidRPr="0078136E"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B3ACB6" w14:textId="77777777" w:rsidR="006E6BAC" w:rsidRPr="0078136E" w:rsidRDefault="006E6BAC">
            <w:pPr>
              <w:suppressAutoHyphens w:val="0"/>
              <w:spacing w:before="40" w:after="0" w:line="240" w:lineRule="auto"/>
              <w:textAlignment w:val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F5AF37" w14:textId="77777777" w:rsidR="006E6BAC" w:rsidRPr="0078136E" w:rsidRDefault="006E6BAC">
            <w:pPr>
              <w:suppressAutoHyphens w:val="0"/>
              <w:spacing w:before="40" w:after="0" w:line="240" w:lineRule="auto"/>
              <w:textAlignment w:val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</w:p>
        </w:tc>
      </w:tr>
      <w:tr w:rsidR="0078136E" w:rsidRPr="0078136E" w14:paraId="48746DC7" w14:textId="77777777">
        <w:trPr>
          <w:trHeight w:val="121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4B2F24" w14:textId="77777777" w:rsidR="006E6BAC" w:rsidRPr="0078136E" w:rsidRDefault="002B3548">
            <w:pPr>
              <w:suppressAutoHyphens w:val="0"/>
              <w:spacing w:before="40" w:after="0" w:line="240" w:lineRule="auto"/>
              <w:textAlignment w:val="auto"/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</w:pPr>
            <w:r w:rsidRPr="0078136E"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5C337F" w14:textId="77777777" w:rsidR="006E6BAC" w:rsidRPr="0078136E" w:rsidRDefault="006E6BAC">
            <w:pPr>
              <w:suppressAutoHyphens w:val="0"/>
              <w:spacing w:before="40" w:after="0" w:line="240" w:lineRule="auto"/>
              <w:textAlignment w:val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C306A8C" w14:textId="77777777" w:rsidR="006E6BAC" w:rsidRPr="0078136E" w:rsidRDefault="006E6BAC">
            <w:pPr>
              <w:suppressAutoHyphens w:val="0"/>
              <w:spacing w:before="40" w:after="0" w:line="240" w:lineRule="auto"/>
              <w:textAlignment w:val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</w:p>
        </w:tc>
      </w:tr>
      <w:tr w:rsidR="0078136E" w:rsidRPr="0078136E" w14:paraId="0794397D" w14:textId="77777777">
        <w:trPr>
          <w:trHeight w:val="121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A43ADE" w14:textId="77777777" w:rsidR="006E6BAC" w:rsidRPr="0078136E" w:rsidRDefault="002B3548">
            <w:pPr>
              <w:suppressAutoHyphens w:val="0"/>
              <w:spacing w:before="40" w:after="0" w:line="240" w:lineRule="auto"/>
              <w:textAlignment w:val="auto"/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</w:pPr>
            <w:r w:rsidRPr="0078136E"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732CBD" w14:textId="77777777" w:rsidR="006E6BAC" w:rsidRPr="0078136E" w:rsidRDefault="006E6BAC">
            <w:pPr>
              <w:suppressAutoHyphens w:val="0"/>
              <w:spacing w:before="40" w:after="0" w:line="240" w:lineRule="auto"/>
              <w:textAlignment w:val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588438C" w14:textId="77777777" w:rsidR="006E6BAC" w:rsidRPr="0078136E" w:rsidRDefault="006E6BAC">
            <w:pPr>
              <w:suppressAutoHyphens w:val="0"/>
              <w:spacing w:before="40" w:after="0" w:line="240" w:lineRule="auto"/>
              <w:textAlignment w:val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</w:p>
        </w:tc>
      </w:tr>
    </w:tbl>
    <w:bookmarkEnd w:id="3"/>
    <w:bookmarkEnd w:id="4"/>
    <w:p w14:paraId="5C6E2BFA" w14:textId="77777777" w:rsidR="006E6BAC" w:rsidRPr="0078136E" w:rsidRDefault="002B3548">
      <w:pPr>
        <w:suppressAutoHyphens w:val="0"/>
        <w:spacing w:after="0" w:line="240" w:lineRule="auto"/>
        <w:jc w:val="right"/>
        <w:textAlignment w:val="auto"/>
        <w:rPr>
          <w:rFonts w:ascii="Arial" w:eastAsia="Arial" w:hAnsi="Arial" w:cs="Arial"/>
          <w:sz w:val="24"/>
          <w:szCs w:val="24"/>
        </w:rPr>
      </w:pPr>
      <w:proofErr w:type="gramStart"/>
      <w:r w:rsidRPr="0078136E">
        <w:rPr>
          <w:rFonts w:ascii="Arial" w:eastAsia="Arial" w:hAnsi="Arial" w:cs="Arial"/>
          <w:sz w:val="24"/>
          <w:szCs w:val="24"/>
        </w:rPr>
        <w:t>Continue on</w:t>
      </w:r>
      <w:proofErr w:type="gramEnd"/>
      <w:r w:rsidRPr="0078136E">
        <w:rPr>
          <w:rFonts w:ascii="Arial" w:eastAsia="Arial" w:hAnsi="Arial" w:cs="Arial"/>
          <w:sz w:val="24"/>
          <w:szCs w:val="24"/>
        </w:rPr>
        <w:t xml:space="preserve"> a separate sheet if necessary.</w:t>
      </w:r>
    </w:p>
    <w:p w14:paraId="0999FF2C" w14:textId="77777777" w:rsidR="006E6BAC" w:rsidRPr="0078136E" w:rsidRDefault="002B3548">
      <w:pPr>
        <w:suppressAutoHyphens w:val="0"/>
        <w:spacing w:after="0" w:line="240" w:lineRule="auto"/>
        <w:textAlignment w:val="auto"/>
        <w:rPr>
          <w:rFonts w:ascii="Arial" w:eastAsia="Arial" w:hAnsi="Arial" w:cs="Arial"/>
          <w:sz w:val="24"/>
          <w:szCs w:val="24"/>
        </w:rPr>
      </w:pPr>
      <w:r w:rsidRPr="0078136E">
        <w:rPr>
          <w:rFonts w:ascii="Arial" w:eastAsia="Arial" w:hAnsi="Arial" w:cs="Arial"/>
          <w:sz w:val="24"/>
          <w:szCs w:val="24"/>
        </w:rPr>
        <w:t xml:space="preserve"> </w:t>
      </w:r>
    </w:p>
    <w:p w14:paraId="73DEFD4B" w14:textId="77777777" w:rsidR="006E6BAC" w:rsidRPr="0078136E" w:rsidRDefault="002B3548">
      <w:pPr>
        <w:suppressAutoHyphens w:val="0"/>
        <w:spacing w:after="0" w:line="240" w:lineRule="auto"/>
        <w:textAlignment w:val="auto"/>
      </w:pPr>
      <w:r w:rsidRPr="0078136E">
        <w:rPr>
          <w:rFonts w:ascii="Arial" w:eastAsia="Arial" w:hAnsi="Arial" w:cs="Arial"/>
          <w:sz w:val="24"/>
          <w:szCs w:val="24"/>
        </w:rPr>
        <w:lastRenderedPageBreak/>
        <w:t xml:space="preserve">By leaving this above table blank, I am legally declaring that </w:t>
      </w:r>
      <w:r w:rsidRPr="0078136E">
        <w:rPr>
          <w:rFonts w:ascii="Arial" w:eastAsia="Arial" w:hAnsi="Arial" w:cs="Arial"/>
          <w:b/>
          <w:bCs/>
          <w:sz w:val="24"/>
          <w:szCs w:val="24"/>
        </w:rPr>
        <w:t xml:space="preserve">[name of </w:t>
      </w:r>
      <w:proofErr w:type="gramStart"/>
      <w:r w:rsidRPr="0078136E">
        <w:rPr>
          <w:rFonts w:ascii="Arial" w:eastAsia="Arial" w:hAnsi="Arial" w:cs="Arial"/>
          <w:b/>
          <w:bCs/>
          <w:sz w:val="24"/>
          <w:szCs w:val="24"/>
        </w:rPr>
        <w:t>ratepayer]*</w:t>
      </w:r>
      <w:proofErr w:type="gramEnd"/>
      <w:r w:rsidRPr="0078136E">
        <w:rPr>
          <w:rFonts w:ascii="Arial" w:eastAsia="Arial" w:hAnsi="Arial" w:cs="Arial"/>
          <w:b/>
          <w:bCs/>
          <w:sz w:val="24"/>
          <w:szCs w:val="24"/>
        </w:rPr>
        <w:t>*</w:t>
      </w:r>
      <w:r w:rsidRPr="0078136E">
        <w:rPr>
          <w:rFonts w:ascii="Arial" w:eastAsia="Arial" w:hAnsi="Arial" w:cs="Arial"/>
          <w:sz w:val="24"/>
          <w:szCs w:val="24"/>
        </w:rPr>
        <w:t xml:space="preserve"> (together with any other companies in the same Group) have received no Retail Hospitality Leisure Relief to date. I understand that any ratepayer who makes false representation </w:t>
      </w:r>
      <w:proofErr w:type="gramStart"/>
      <w:r w:rsidRPr="0078136E">
        <w:rPr>
          <w:rFonts w:ascii="Arial" w:eastAsia="Arial" w:hAnsi="Arial" w:cs="Arial"/>
          <w:sz w:val="24"/>
          <w:szCs w:val="24"/>
        </w:rPr>
        <w:t>in order to</w:t>
      </w:r>
      <w:proofErr w:type="gramEnd"/>
      <w:r w:rsidRPr="0078136E">
        <w:rPr>
          <w:rFonts w:ascii="Arial" w:eastAsia="Arial" w:hAnsi="Arial" w:cs="Arial"/>
          <w:sz w:val="24"/>
          <w:szCs w:val="24"/>
        </w:rPr>
        <w:t xml:space="preserve"> gain relief may be guilty of fraud under the Fraud Act 2006.</w:t>
      </w:r>
    </w:p>
    <w:p w14:paraId="4CA81CEF" w14:textId="7A0E1C25" w:rsidR="006E6BAC" w:rsidRPr="0078136E" w:rsidRDefault="002B3548">
      <w:pPr>
        <w:suppressAutoHyphens w:val="0"/>
        <w:spacing w:after="0" w:line="240" w:lineRule="auto"/>
        <w:textAlignment w:val="auto"/>
        <w:rPr>
          <w:rFonts w:ascii="Arial" w:eastAsia="Arial" w:hAnsi="Arial" w:cs="Arial"/>
          <w:sz w:val="24"/>
          <w:szCs w:val="24"/>
          <w:u w:val="single"/>
        </w:rPr>
      </w:pPr>
      <w:r w:rsidRPr="0078136E">
        <w:rPr>
          <w:rFonts w:ascii="Arial" w:eastAsia="Arial" w:hAnsi="Arial" w:cs="Arial"/>
          <w:sz w:val="24"/>
          <w:szCs w:val="24"/>
          <w:u w:val="single"/>
        </w:rPr>
        <w:t>List of other Subsidies (excluding RHL relief for 2023/24)</w:t>
      </w:r>
    </w:p>
    <w:p w14:paraId="0A5ABAB8" w14:textId="55B9ECD9" w:rsidR="002B3548" w:rsidRPr="0078136E" w:rsidRDefault="002B3548">
      <w:pPr>
        <w:suppressAutoHyphens w:val="0"/>
        <w:spacing w:after="0" w:line="240" w:lineRule="auto"/>
        <w:textAlignment w:val="auto"/>
        <w:rPr>
          <w:rFonts w:ascii="Arial" w:eastAsia="Arial" w:hAnsi="Arial" w:cs="Arial"/>
          <w:sz w:val="24"/>
          <w:szCs w:val="24"/>
          <w:u w:val="single"/>
        </w:rPr>
      </w:pPr>
    </w:p>
    <w:p w14:paraId="58C03006" w14:textId="77777777" w:rsidR="002B3548" w:rsidRPr="0078136E" w:rsidRDefault="002B3548">
      <w:pPr>
        <w:suppressAutoHyphens w:val="0"/>
        <w:spacing w:after="0" w:line="240" w:lineRule="auto"/>
        <w:textAlignment w:val="auto"/>
        <w:rPr>
          <w:rFonts w:ascii="Arial" w:eastAsia="Arial" w:hAnsi="Arial" w:cs="Arial"/>
          <w:sz w:val="24"/>
          <w:szCs w:val="24"/>
          <w:u w:val="single"/>
        </w:rPr>
      </w:pPr>
    </w:p>
    <w:p w14:paraId="686ACBDF" w14:textId="77777777" w:rsidR="006E6BAC" w:rsidRPr="0078136E" w:rsidRDefault="006E6BAC">
      <w:pPr>
        <w:suppressAutoHyphens w:val="0"/>
        <w:spacing w:after="0" w:line="240" w:lineRule="auto"/>
        <w:textAlignment w:val="auto"/>
        <w:rPr>
          <w:rFonts w:ascii="Arial" w:eastAsia="Arial" w:hAnsi="Arial" w:cs="Arial"/>
          <w:sz w:val="24"/>
          <w:szCs w:val="24"/>
        </w:rPr>
      </w:pPr>
    </w:p>
    <w:p w14:paraId="641C1C0D" w14:textId="77777777" w:rsidR="006E6BAC" w:rsidRPr="0078136E" w:rsidRDefault="002B3548">
      <w:pPr>
        <w:suppressAutoHyphens w:val="0"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 w:rsidRPr="0078136E">
        <w:rPr>
          <w:rFonts w:ascii="Arial" w:hAnsi="Arial" w:cs="Arial"/>
          <w:sz w:val="24"/>
          <w:szCs w:val="24"/>
        </w:rPr>
        <w:t xml:space="preserve">Do list: </w:t>
      </w:r>
    </w:p>
    <w:p w14:paraId="256D0A19" w14:textId="77777777" w:rsidR="006E6BAC" w:rsidRPr="0078136E" w:rsidRDefault="002B3548">
      <w:pPr>
        <w:pStyle w:val="ListParagraph"/>
        <w:numPr>
          <w:ilvl w:val="0"/>
          <w:numId w:val="1"/>
        </w:numPr>
        <w:suppressAutoHyphens w:val="0"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 w:rsidRPr="0078136E">
        <w:rPr>
          <w:rFonts w:ascii="Arial" w:hAnsi="Arial" w:cs="Arial"/>
          <w:sz w:val="24"/>
          <w:szCs w:val="24"/>
        </w:rPr>
        <w:t xml:space="preserve">Covid business grant(s) received from local government and any other subsidy claimed under the Minimal Financial Assistance or Small Amounts of Financial Assistance limit over the 3-year </w:t>
      </w:r>
      <w:proofErr w:type="gramStart"/>
      <w:r w:rsidRPr="0078136E">
        <w:rPr>
          <w:rFonts w:ascii="Arial" w:hAnsi="Arial" w:cs="Arial"/>
          <w:sz w:val="24"/>
          <w:szCs w:val="24"/>
        </w:rPr>
        <w:t>period</w:t>
      </w:r>
      <w:proofErr w:type="gramEnd"/>
    </w:p>
    <w:p w14:paraId="63291FB8" w14:textId="77777777" w:rsidR="006E6BAC" w:rsidRPr="0078136E" w:rsidRDefault="006E6BAC">
      <w:pPr>
        <w:suppressAutoHyphens w:val="0"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</w:p>
    <w:p w14:paraId="3BB2D05A" w14:textId="77777777" w:rsidR="006E6BAC" w:rsidRPr="0078136E" w:rsidRDefault="002B3548">
      <w:pPr>
        <w:suppressAutoHyphens w:val="0"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 w:rsidRPr="0078136E">
        <w:rPr>
          <w:rFonts w:ascii="Arial" w:hAnsi="Arial" w:cs="Arial"/>
          <w:sz w:val="24"/>
          <w:szCs w:val="24"/>
        </w:rPr>
        <w:t>Do not list:</w:t>
      </w:r>
    </w:p>
    <w:p w14:paraId="55EFE5DC" w14:textId="77777777" w:rsidR="006E6BAC" w:rsidRPr="0078136E" w:rsidRDefault="002B3548">
      <w:pPr>
        <w:pStyle w:val="ListParagraph"/>
        <w:numPr>
          <w:ilvl w:val="0"/>
          <w:numId w:val="1"/>
        </w:numPr>
        <w:suppressAutoHyphens w:val="0"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 w:rsidRPr="0078136E">
        <w:rPr>
          <w:rFonts w:ascii="Arial" w:hAnsi="Arial" w:cs="Arial"/>
          <w:sz w:val="24"/>
          <w:szCs w:val="24"/>
        </w:rPr>
        <w:t>Extended Retail Discount(s) granted in 2021/22</w:t>
      </w:r>
    </w:p>
    <w:p w14:paraId="6F52089A" w14:textId="77777777" w:rsidR="006E6BAC" w:rsidRPr="0078136E" w:rsidRDefault="006E6BAC">
      <w:pPr>
        <w:suppressAutoHyphens w:val="0"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2447"/>
        <w:gridCol w:w="3497"/>
      </w:tblGrid>
      <w:tr w:rsidR="0078136E" w:rsidRPr="0078136E" w14:paraId="0846A3AF" w14:textId="77777777">
        <w:trPr>
          <w:tblHeader/>
        </w:trPr>
        <w:tc>
          <w:tcPr>
            <w:tcW w:w="3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20FA6D" w14:textId="77777777" w:rsidR="006E6BAC" w:rsidRPr="0078136E" w:rsidRDefault="002B3548">
            <w:pPr>
              <w:suppressAutoHyphens w:val="0"/>
              <w:spacing w:before="40" w:after="0" w:line="240" w:lineRule="auto"/>
              <w:textAlignment w:val="auto"/>
            </w:pPr>
            <w:r w:rsidRPr="007813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Value of other subsidies (2021/22 to 2023/24)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33F274" w14:textId="77777777" w:rsidR="006E6BAC" w:rsidRPr="0078136E" w:rsidRDefault="002B3548">
            <w:pPr>
              <w:suppressAutoHyphens w:val="0"/>
              <w:spacing w:before="40" w:after="0" w:line="240" w:lineRule="auto"/>
              <w:textAlignment w:val="auto"/>
            </w:pPr>
            <w:r w:rsidRPr="007813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Property Reference No.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E9113B" w14:textId="77777777" w:rsidR="006E6BAC" w:rsidRPr="0078136E" w:rsidRDefault="002B3548">
            <w:pPr>
              <w:suppressAutoHyphens w:val="0"/>
              <w:spacing w:before="40" w:after="0" w:line="240" w:lineRule="auto"/>
              <w:textAlignment w:val="auto"/>
            </w:pPr>
            <w:r w:rsidRPr="007813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Local authority providing subsidy</w:t>
            </w:r>
          </w:p>
        </w:tc>
      </w:tr>
      <w:tr w:rsidR="0078136E" w:rsidRPr="0078136E" w14:paraId="41448B83" w14:textId="77777777">
        <w:trPr>
          <w:tblHeader/>
        </w:trPr>
        <w:tc>
          <w:tcPr>
            <w:tcW w:w="3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9021A3D" w14:textId="77777777" w:rsidR="006E6BAC" w:rsidRPr="0078136E" w:rsidRDefault="002B3548">
            <w:pPr>
              <w:suppressAutoHyphens w:val="0"/>
              <w:spacing w:before="40" w:after="0" w:line="240" w:lineRule="auto"/>
              <w:textAlignment w:val="auto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bookmarkStart w:id="5" w:name="_Hlk122593607"/>
            <w:r w:rsidRPr="007813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B554D8" w14:textId="77777777" w:rsidR="006E6BAC" w:rsidRPr="0078136E" w:rsidRDefault="006E6BAC">
            <w:pPr>
              <w:suppressAutoHyphens w:val="0"/>
              <w:spacing w:before="40" w:after="0" w:line="240" w:lineRule="auto"/>
              <w:textAlignment w:val="auto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84808D" w14:textId="77777777" w:rsidR="006E6BAC" w:rsidRPr="0078136E" w:rsidRDefault="006E6BAC">
            <w:pPr>
              <w:suppressAutoHyphens w:val="0"/>
              <w:spacing w:before="40" w:after="0" w:line="240" w:lineRule="auto"/>
              <w:textAlignment w:val="auto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78136E" w:rsidRPr="0078136E" w14:paraId="49EAF761" w14:textId="77777777">
        <w:trPr>
          <w:tblHeader/>
        </w:trPr>
        <w:tc>
          <w:tcPr>
            <w:tcW w:w="3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A8E598" w14:textId="77777777" w:rsidR="006E6BAC" w:rsidRPr="0078136E" w:rsidRDefault="002B3548">
            <w:pPr>
              <w:suppressAutoHyphens w:val="0"/>
              <w:spacing w:before="40" w:after="0" w:line="240" w:lineRule="auto"/>
              <w:textAlignment w:val="auto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7813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7D0396" w14:textId="77777777" w:rsidR="006E6BAC" w:rsidRPr="0078136E" w:rsidRDefault="006E6BAC">
            <w:pPr>
              <w:suppressAutoHyphens w:val="0"/>
              <w:spacing w:before="40" w:after="0" w:line="240" w:lineRule="auto"/>
              <w:textAlignment w:val="auto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FF65A2" w14:textId="77777777" w:rsidR="006E6BAC" w:rsidRPr="0078136E" w:rsidRDefault="006E6BAC">
            <w:pPr>
              <w:suppressAutoHyphens w:val="0"/>
              <w:spacing w:before="40" w:after="0" w:line="240" w:lineRule="auto"/>
              <w:textAlignment w:val="auto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78136E" w:rsidRPr="0078136E" w14:paraId="26A78237" w14:textId="77777777">
        <w:trPr>
          <w:tblHeader/>
        </w:trPr>
        <w:tc>
          <w:tcPr>
            <w:tcW w:w="3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212412" w14:textId="77777777" w:rsidR="006E6BAC" w:rsidRPr="0078136E" w:rsidRDefault="002B3548">
            <w:pPr>
              <w:suppressAutoHyphens w:val="0"/>
              <w:spacing w:before="40" w:after="0" w:line="240" w:lineRule="auto"/>
              <w:textAlignment w:val="auto"/>
            </w:pPr>
            <w:r w:rsidRPr="0078136E"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71AC97" w14:textId="77777777" w:rsidR="006E6BAC" w:rsidRPr="0078136E" w:rsidRDefault="006E6BAC">
            <w:pPr>
              <w:suppressAutoHyphens w:val="0"/>
              <w:spacing w:before="40" w:after="0" w:line="240" w:lineRule="auto"/>
              <w:textAlignment w:val="auto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F705D5" w14:textId="77777777" w:rsidR="006E6BAC" w:rsidRPr="0078136E" w:rsidRDefault="006E6BAC">
            <w:pPr>
              <w:suppressAutoHyphens w:val="0"/>
              <w:spacing w:before="40" w:after="0" w:line="240" w:lineRule="auto"/>
              <w:textAlignment w:val="auto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78136E" w:rsidRPr="0078136E" w14:paraId="55D5F1E6" w14:textId="77777777">
        <w:trPr>
          <w:tblHeader/>
        </w:trPr>
        <w:tc>
          <w:tcPr>
            <w:tcW w:w="3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3B368D" w14:textId="77777777" w:rsidR="006E6BAC" w:rsidRPr="0078136E" w:rsidRDefault="002B3548">
            <w:pPr>
              <w:suppressAutoHyphens w:val="0"/>
              <w:spacing w:before="40" w:after="0" w:line="240" w:lineRule="auto"/>
              <w:textAlignment w:val="auto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7813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A8660A" w14:textId="77777777" w:rsidR="006E6BAC" w:rsidRPr="0078136E" w:rsidRDefault="006E6BAC">
            <w:pPr>
              <w:suppressAutoHyphens w:val="0"/>
              <w:spacing w:before="40" w:after="0" w:line="240" w:lineRule="auto"/>
              <w:textAlignment w:val="auto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5F4490" w14:textId="77777777" w:rsidR="006E6BAC" w:rsidRPr="0078136E" w:rsidRDefault="006E6BAC">
            <w:pPr>
              <w:suppressAutoHyphens w:val="0"/>
              <w:spacing w:before="40" w:after="0" w:line="240" w:lineRule="auto"/>
              <w:textAlignment w:val="auto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78136E" w:rsidRPr="0078136E" w14:paraId="2FA617E8" w14:textId="77777777">
        <w:trPr>
          <w:tblHeader/>
        </w:trPr>
        <w:tc>
          <w:tcPr>
            <w:tcW w:w="3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BADD721" w14:textId="77777777" w:rsidR="006E6BAC" w:rsidRPr="0078136E" w:rsidRDefault="002B3548">
            <w:pPr>
              <w:suppressAutoHyphens w:val="0"/>
              <w:spacing w:before="40" w:after="0" w:line="240" w:lineRule="auto"/>
              <w:textAlignment w:val="auto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7813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22C6E9" w14:textId="77777777" w:rsidR="006E6BAC" w:rsidRPr="0078136E" w:rsidRDefault="006E6BAC">
            <w:pPr>
              <w:suppressAutoHyphens w:val="0"/>
              <w:spacing w:before="40" w:after="0" w:line="240" w:lineRule="auto"/>
              <w:textAlignment w:val="auto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359BC7" w14:textId="77777777" w:rsidR="006E6BAC" w:rsidRPr="0078136E" w:rsidRDefault="006E6BAC">
            <w:pPr>
              <w:suppressAutoHyphens w:val="0"/>
              <w:spacing w:before="40" w:after="0" w:line="240" w:lineRule="auto"/>
              <w:textAlignment w:val="auto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78136E" w:rsidRPr="0078136E" w14:paraId="68B0615A" w14:textId="77777777">
        <w:trPr>
          <w:tblHeader/>
        </w:trPr>
        <w:tc>
          <w:tcPr>
            <w:tcW w:w="3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EFE771" w14:textId="77777777" w:rsidR="006E6BAC" w:rsidRPr="0078136E" w:rsidRDefault="002B3548">
            <w:pPr>
              <w:suppressAutoHyphens w:val="0"/>
              <w:spacing w:before="40" w:after="0" w:line="240" w:lineRule="auto"/>
              <w:textAlignment w:val="auto"/>
            </w:pPr>
            <w:r w:rsidRPr="0078136E"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8E8A74" w14:textId="77777777" w:rsidR="006E6BAC" w:rsidRPr="0078136E" w:rsidRDefault="006E6BAC">
            <w:pPr>
              <w:suppressAutoHyphens w:val="0"/>
              <w:spacing w:before="40" w:after="0" w:line="240" w:lineRule="auto"/>
              <w:textAlignment w:val="auto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6626B04" w14:textId="77777777" w:rsidR="006E6BAC" w:rsidRPr="0078136E" w:rsidRDefault="006E6BAC">
            <w:pPr>
              <w:suppressAutoHyphens w:val="0"/>
              <w:spacing w:before="40" w:after="0" w:line="240" w:lineRule="auto"/>
              <w:textAlignment w:val="auto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bookmarkEnd w:id="5"/>
      <w:tr w:rsidR="0078136E" w:rsidRPr="0078136E" w14:paraId="348CC419" w14:textId="77777777">
        <w:trPr>
          <w:trHeight w:val="121"/>
        </w:trPr>
        <w:tc>
          <w:tcPr>
            <w:tcW w:w="3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939EEC" w14:textId="77777777" w:rsidR="006E6BAC" w:rsidRPr="0078136E" w:rsidRDefault="002B3548">
            <w:pPr>
              <w:suppressAutoHyphens w:val="0"/>
              <w:spacing w:before="40" w:after="0" w:line="240" w:lineRule="auto"/>
              <w:textAlignment w:val="auto"/>
            </w:pPr>
            <w:r w:rsidRPr="0078136E"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44ACC9" w14:textId="77777777" w:rsidR="006E6BAC" w:rsidRPr="0078136E" w:rsidRDefault="006E6BAC">
            <w:pPr>
              <w:suppressAutoHyphens w:val="0"/>
              <w:spacing w:before="40" w:after="0" w:line="240" w:lineRule="auto"/>
              <w:textAlignment w:val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A567D3" w14:textId="77777777" w:rsidR="006E6BAC" w:rsidRPr="0078136E" w:rsidRDefault="006E6BAC">
            <w:pPr>
              <w:suppressAutoHyphens w:val="0"/>
              <w:spacing w:before="40" w:after="0" w:line="240" w:lineRule="auto"/>
              <w:textAlignment w:val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</w:p>
        </w:tc>
      </w:tr>
      <w:tr w:rsidR="0078136E" w:rsidRPr="0078136E" w14:paraId="5C613AF4" w14:textId="77777777">
        <w:trPr>
          <w:trHeight w:val="121"/>
        </w:trPr>
        <w:tc>
          <w:tcPr>
            <w:tcW w:w="3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4BC0A3" w14:textId="77777777" w:rsidR="006E6BAC" w:rsidRPr="0078136E" w:rsidRDefault="002B3548">
            <w:pPr>
              <w:suppressAutoHyphens w:val="0"/>
              <w:spacing w:before="40" w:after="0" w:line="240" w:lineRule="auto"/>
              <w:textAlignment w:val="auto"/>
            </w:pPr>
            <w:r w:rsidRPr="0078136E"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29E09D" w14:textId="77777777" w:rsidR="006E6BAC" w:rsidRPr="0078136E" w:rsidRDefault="006E6BAC">
            <w:pPr>
              <w:suppressAutoHyphens w:val="0"/>
              <w:spacing w:before="40" w:after="0" w:line="240" w:lineRule="auto"/>
              <w:textAlignment w:val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19AD819" w14:textId="77777777" w:rsidR="006E6BAC" w:rsidRPr="0078136E" w:rsidRDefault="006E6BAC">
            <w:pPr>
              <w:suppressAutoHyphens w:val="0"/>
              <w:spacing w:before="40" w:after="0" w:line="240" w:lineRule="auto"/>
              <w:textAlignment w:val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</w:p>
        </w:tc>
      </w:tr>
    </w:tbl>
    <w:p w14:paraId="191F96DB" w14:textId="77777777" w:rsidR="006E6BAC" w:rsidRPr="0078136E" w:rsidRDefault="002B3548">
      <w:pPr>
        <w:suppressAutoHyphens w:val="0"/>
        <w:spacing w:after="0" w:line="240" w:lineRule="auto"/>
        <w:jc w:val="right"/>
        <w:textAlignment w:val="auto"/>
        <w:rPr>
          <w:rFonts w:ascii="Arial" w:eastAsia="Arial" w:hAnsi="Arial" w:cs="Arial"/>
          <w:sz w:val="24"/>
          <w:szCs w:val="24"/>
        </w:rPr>
      </w:pPr>
      <w:proofErr w:type="gramStart"/>
      <w:r w:rsidRPr="0078136E">
        <w:rPr>
          <w:rFonts w:ascii="Arial" w:eastAsia="Arial" w:hAnsi="Arial" w:cs="Arial"/>
          <w:sz w:val="24"/>
          <w:szCs w:val="24"/>
        </w:rPr>
        <w:t>Continue on</w:t>
      </w:r>
      <w:proofErr w:type="gramEnd"/>
      <w:r w:rsidRPr="0078136E">
        <w:rPr>
          <w:rFonts w:ascii="Arial" w:eastAsia="Arial" w:hAnsi="Arial" w:cs="Arial"/>
          <w:sz w:val="24"/>
          <w:szCs w:val="24"/>
        </w:rPr>
        <w:t xml:space="preserve"> a separate sheet if necessary.</w:t>
      </w:r>
    </w:p>
    <w:p w14:paraId="6BEB1ED5" w14:textId="77777777" w:rsidR="006E6BAC" w:rsidRPr="0078136E" w:rsidRDefault="006E6BAC">
      <w:pPr>
        <w:suppressAutoHyphens w:val="0"/>
        <w:spacing w:after="0" w:line="240" w:lineRule="auto"/>
        <w:jc w:val="right"/>
        <w:textAlignment w:val="auto"/>
        <w:rPr>
          <w:rFonts w:ascii="Arial" w:eastAsia="Arial" w:hAnsi="Arial" w:cs="Arial"/>
          <w:sz w:val="24"/>
          <w:szCs w:val="24"/>
        </w:rPr>
      </w:pPr>
    </w:p>
    <w:p w14:paraId="360AB1F6" w14:textId="77777777" w:rsidR="006E6BAC" w:rsidRPr="0078136E" w:rsidRDefault="002B3548">
      <w:pPr>
        <w:suppressAutoHyphens w:val="0"/>
        <w:spacing w:after="0" w:line="240" w:lineRule="auto"/>
        <w:textAlignment w:val="auto"/>
      </w:pPr>
      <w:r w:rsidRPr="0078136E">
        <w:rPr>
          <w:rFonts w:ascii="Arial" w:eastAsia="Arial" w:hAnsi="Arial" w:cs="Arial"/>
          <w:sz w:val="24"/>
          <w:szCs w:val="24"/>
        </w:rPr>
        <w:t xml:space="preserve">By leaving this above table blank, I am legally declaring that </w:t>
      </w:r>
      <w:r w:rsidRPr="0078136E">
        <w:rPr>
          <w:rFonts w:ascii="Arial" w:eastAsia="Arial" w:hAnsi="Arial" w:cs="Arial"/>
          <w:b/>
          <w:bCs/>
          <w:sz w:val="24"/>
          <w:szCs w:val="24"/>
        </w:rPr>
        <w:t>[name of ratepayer]**</w:t>
      </w:r>
      <w:r w:rsidRPr="0078136E">
        <w:rPr>
          <w:rFonts w:ascii="Arial" w:eastAsia="Arial" w:hAnsi="Arial" w:cs="Arial"/>
          <w:sz w:val="24"/>
          <w:szCs w:val="24"/>
        </w:rPr>
        <w:t xml:space="preserve">  (together with any other companies in the same Group) have not received any </w:t>
      </w:r>
      <w:r w:rsidRPr="0078136E">
        <w:rPr>
          <w:rFonts w:ascii="Arial" w:hAnsi="Arial" w:cs="Arial"/>
          <w:sz w:val="24"/>
          <w:szCs w:val="24"/>
        </w:rPr>
        <w:t xml:space="preserve">Minimal Financial Assistance or </w:t>
      </w:r>
      <w:r w:rsidRPr="0078136E">
        <w:rPr>
          <w:rFonts w:ascii="Arial" w:eastAsia="Arial" w:hAnsi="Arial" w:cs="Arial"/>
          <w:sz w:val="24"/>
          <w:szCs w:val="24"/>
        </w:rPr>
        <w:t>Small Amounts of Financial Assistance over the last three years (including 2023/24). I understand that any ratepayer who makes false representation in order to gain relief may be guilty of fraud under the Fraud Act 2006.</w:t>
      </w:r>
    </w:p>
    <w:p w14:paraId="535A0973" w14:textId="77777777" w:rsidR="006E6BAC" w:rsidRPr="0078136E" w:rsidRDefault="006E6BAC">
      <w:pPr>
        <w:suppressAutoHyphens w:val="0"/>
        <w:spacing w:after="0" w:line="240" w:lineRule="auto"/>
        <w:jc w:val="right"/>
        <w:textAlignment w:val="auto"/>
        <w:rPr>
          <w:rFonts w:ascii="Arial" w:eastAsia="Arial" w:hAnsi="Arial" w:cs="Arial"/>
          <w:sz w:val="24"/>
          <w:szCs w:val="24"/>
        </w:rPr>
      </w:pPr>
    </w:p>
    <w:p w14:paraId="40296DE0" w14:textId="77777777" w:rsidR="006E6BAC" w:rsidRPr="0078136E" w:rsidRDefault="002B3548">
      <w:pPr>
        <w:suppressAutoHyphens w:val="0"/>
        <w:spacing w:after="0" w:line="240" w:lineRule="auto"/>
        <w:textAlignment w:val="auto"/>
        <w:rPr>
          <w:rFonts w:ascii="Arial" w:eastAsia="Arial" w:hAnsi="Arial" w:cs="Arial"/>
          <w:sz w:val="24"/>
          <w:szCs w:val="24"/>
        </w:rPr>
      </w:pPr>
      <w:r w:rsidRPr="0078136E">
        <w:rPr>
          <w:rFonts w:ascii="Arial" w:eastAsia="Arial" w:hAnsi="Arial" w:cs="Arial"/>
          <w:sz w:val="24"/>
          <w:szCs w:val="24"/>
        </w:rPr>
        <w:t>I confirm that:</w:t>
      </w:r>
    </w:p>
    <w:p w14:paraId="1068EFD6" w14:textId="77777777" w:rsidR="006E6BAC" w:rsidRPr="0078136E" w:rsidRDefault="006E6BAC">
      <w:pPr>
        <w:suppressAutoHyphens w:val="0"/>
        <w:spacing w:after="0" w:line="240" w:lineRule="auto"/>
        <w:textAlignment w:val="auto"/>
        <w:rPr>
          <w:rFonts w:ascii="Arial" w:eastAsia="Arial" w:hAnsi="Arial" w:cs="Arial"/>
          <w:sz w:val="24"/>
          <w:szCs w:val="24"/>
        </w:rPr>
      </w:pPr>
    </w:p>
    <w:p w14:paraId="24C5A6D5" w14:textId="77777777" w:rsidR="006E6BAC" w:rsidRPr="0078136E" w:rsidRDefault="002B3548">
      <w:pPr>
        <w:suppressAutoHyphens w:val="0"/>
        <w:spacing w:after="0" w:line="240" w:lineRule="auto"/>
        <w:textAlignment w:val="auto"/>
      </w:pPr>
      <w:r w:rsidRPr="0078136E">
        <w:rPr>
          <w:rFonts w:ascii="Arial" w:eastAsia="Arial" w:hAnsi="Arial" w:cs="Arial"/>
          <w:sz w:val="24"/>
          <w:szCs w:val="24"/>
        </w:rPr>
        <w:t xml:space="preserve">1) I am authorised to sign on behalf of </w:t>
      </w:r>
      <w:r w:rsidRPr="0078136E">
        <w:rPr>
          <w:rFonts w:ascii="Arial" w:eastAsia="Arial" w:hAnsi="Arial" w:cs="Arial"/>
          <w:b/>
          <w:bCs/>
          <w:sz w:val="24"/>
          <w:szCs w:val="24"/>
        </w:rPr>
        <w:t>[name of ratepayer]*</w:t>
      </w:r>
      <w:r w:rsidRPr="0078136E">
        <w:rPr>
          <w:rFonts w:ascii="Arial" w:eastAsia="Arial" w:hAnsi="Arial" w:cs="Arial"/>
          <w:sz w:val="24"/>
          <w:szCs w:val="24"/>
        </w:rPr>
        <w:t>; and</w:t>
      </w:r>
    </w:p>
    <w:p w14:paraId="4D9DF4CC" w14:textId="77777777" w:rsidR="006E6BAC" w:rsidRPr="0078136E" w:rsidRDefault="002B3548">
      <w:pPr>
        <w:suppressAutoHyphens w:val="0"/>
        <w:spacing w:after="0" w:line="240" w:lineRule="auto"/>
        <w:textAlignment w:val="auto"/>
        <w:rPr>
          <w:rFonts w:ascii="Arial" w:eastAsia="Arial" w:hAnsi="Arial" w:cs="Arial"/>
          <w:sz w:val="24"/>
          <w:szCs w:val="24"/>
        </w:rPr>
      </w:pPr>
      <w:r w:rsidRPr="0078136E">
        <w:rPr>
          <w:rFonts w:ascii="Arial" w:eastAsia="Arial" w:hAnsi="Arial" w:cs="Arial"/>
          <w:sz w:val="24"/>
          <w:szCs w:val="24"/>
        </w:rPr>
        <w:t xml:space="preserve"> </w:t>
      </w:r>
    </w:p>
    <w:p w14:paraId="3FC51186" w14:textId="77777777" w:rsidR="006E6BAC" w:rsidRPr="0078136E" w:rsidRDefault="002B3548">
      <w:pPr>
        <w:suppressAutoHyphens w:val="0"/>
        <w:spacing w:after="0" w:line="240" w:lineRule="auto"/>
        <w:textAlignment w:val="auto"/>
      </w:pPr>
      <w:r w:rsidRPr="0078136E">
        <w:rPr>
          <w:rFonts w:ascii="Arial" w:eastAsia="Arial" w:hAnsi="Arial" w:cs="Arial"/>
          <w:sz w:val="24"/>
          <w:szCs w:val="24"/>
        </w:rPr>
        <w:t xml:space="preserve">2) </w:t>
      </w:r>
      <w:r w:rsidRPr="0078136E">
        <w:rPr>
          <w:rFonts w:ascii="Arial" w:eastAsia="Arial" w:hAnsi="Arial" w:cs="Arial"/>
          <w:b/>
          <w:bCs/>
          <w:sz w:val="24"/>
          <w:szCs w:val="24"/>
        </w:rPr>
        <w:t>[name of ratepayer]*</w:t>
      </w:r>
      <w:r w:rsidRPr="0078136E">
        <w:rPr>
          <w:rFonts w:ascii="Arial" w:eastAsia="Arial" w:hAnsi="Arial" w:cs="Arial"/>
          <w:sz w:val="24"/>
          <w:szCs w:val="24"/>
        </w:rPr>
        <w:t xml:space="preserve"> (together with any other companies in the same Group) shall not by accepting this relief exceed the £110,000 cash cap limit for 2023/24 Retail, Hospitality and Leisure Relief Scheme or the </w:t>
      </w:r>
      <w:r w:rsidRPr="0078136E">
        <w:rPr>
          <w:rFonts w:ascii="Arial" w:hAnsi="Arial" w:cs="Arial"/>
          <w:sz w:val="24"/>
          <w:szCs w:val="24"/>
        </w:rPr>
        <w:t>Minimal Financial Assistance</w:t>
      </w:r>
      <w:r w:rsidRPr="0078136E">
        <w:rPr>
          <w:rFonts w:ascii="Arial" w:eastAsia="Arial" w:hAnsi="Arial" w:cs="Arial"/>
          <w:sz w:val="24"/>
          <w:szCs w:val="24"/>
        </w:rPr>
        <w:t xml:space="preserve"> limit of £315,000 over three years (including 2023/24).</w:t>
      </w:r>
    </w:p>
    <w:p w14:paraId="063E0C3D" w14:textId="77777777" w:rsidR="006E6BAC" w:rsidRPr="0078136E" w:rsidRDefault="006E6BAC">
      <w:pPr>
        <w:suppressAutoHyphens w:val="0"/>
        <w:spacing w:after="0" w:line="240" w:lineRule="auto"/>
        <w:textAlignment w:val="auto"/>
        <w:rPr>
          <w:rFonts w:ascii="Arial" w:eastAsia="Arial" w:hAnsi="Arial" w:cs="Arial"/>
          <w:sz w:val="24"/>
          <w:szCs w:val="24"/>
        </w:rPr>
      </w:pPr>
    </w:p>
    <w:p w14:paraId="15682960" w14:textId="77777777" w:rsidR="006E6BAC" w:rsidRPr="0078136E" w:rsidRDefault="002B3548">
      <w:pPr>
        <w:suppressAutoHyphens w:val="0"/>
        <w:spacing w:after="0" w:line="360" w:lineRule="auto"/>
        <w:textAlignment w:val="auto"/>
        <w:rPr>
          <w:rFonts w:ascii="Arial" w:eastAsia="Arial" w:hAnsi="Arial" w:cs="Arial"/>
          <w:b/>
          <w:bCs/>
          <w:sz w:val="24"/>
          <w:szCs w:val="24"/>
        </w:rPr>
      </w:pPr>
      <w:r w:rsidRPr="0078136E">
        <w:rPr>
          <w:rFonts w:ascii="Arial" w:eastAsia="Arial" w:hAnsi="Arial" w:cs="Arial"/>
          <w:b/>
          <w:bCs/>
          <w:sz w:val="24"/>
          <w:szCs w:val="24"/>
        </w:rPr>
        <w:t>Signature*:</w:t>
      </w:r>
    </w:p>
    <w:p w14:paraId="5807F79A" w14:textId="77777777" w:rsidR="006E6BAC" w:rsidRPr="0078136E" w:rsidRDefault="002B3548">
      <w:pPr>
        <w:suppressAutoHyphens w:val="0"/>
        <w:spacing w:after="0" w:line="360" w:lineRule="auto"/>
        <w:textAlignment w:val="auto"/>
        <w:rPr>
          <w:rFonts w:ascii="Arial" w:eastAsia="Arial" w:hAnsi="Arial" w:cs="Arial"/>
          <w:b/>
          <w:bCs/>
          <w:sz w:val="24"/>
          <w:szCs w:val="24"/>
        </w:rPr>
      </w:pPr>
      <w:r w:rsidRPr="0078136E">
        <w:rPr>
          <w:rFonts w:ascii="Arial" w:eastAsia="Arial" w:hAnsi="Arial" w:cs="Arial"/>
          <w:b/>
          <w:bCs/>
          <w:sz w:val="24"/>
          <w:szCs w:val="24"/>
        </w:rPr>
        <w:t>Name*:</w:t>
      </w:r>
    </w:p>
    <w:p w14:paraId="44B2C3D5" w14:textId="77777777" w:rsidR="006E6BAC" w:rsidRPr="0078136E" w:rsidRDefault="002B3548">
      <w:pPr>
        <w:suppressAutoHyphens w:val="0"/>
        <w:spacing w:after="0" w:line="360" w:lineRule="auto"/>
        <w:textAlignment w:val="auto"/>
        <w:rPr>
          <w:rFonts w:ascii="Arial" w:eastAsia="Arial" w:hAnsi="Arial" w:cs="Arial"/>
          <w:b/>
          <w:bCs/>
          <w:sz w:val="24"/>
          <w:szCs w:val="24"/>
        </w:rPr>
      </w:pPr>
      <w:r w:rsidRPr="0078136E">
        <w:rPr>
          <w:rFonts w:ascii="Arial" w:eastAsia="Arial" w:hAnsi="Arial" w:cs="Arial"/>
          <w:b/>
          <w:bCs/>
          <w:sz w:val="24"/>
          <w:szCs w:val="24"/>
        </w:rPr>
        <w:t>Position*:</w:t>
      </w:r>
    </w:p>
    <w:p w14:paraId="190FAA02" w14:textId="77777777" w:rsidR="006E6BAC" w:rsidRPr="0078136E" w:rsidRDefault="002B3548">
      <w:pPr>
        <w:suppressAutoHyphens w:val="0"/>
        <w:spacing w:after="0" w:line="360" w:lineRule="auto"/>
        <w:textAlignment w:val="auto"/>
        <w:rPr>
          <w:rFonts w:ascii="Arial" w:eastAsia="Arial" w:hAnsi="Arial" w:cs="Arial"/>
          <w:b/>
          <w:bCs/>
          <w:sz w:val="24"/>
          <w:szCs w:val="24"/>
        </w:rPr>
      </w:pPr>
      <w:r w:rsidRPr="0078136E">
        <w:rPr>
          <w:rFonts w:ascii="Arial" w:eastAsia="Arial" w:hAnsi="Arial" w:cs="Arial"/>
          <w:b/>
          <w:bCs/>
          <w:sz w:val="24"/>
          <w:szCs w:val="24"/>
        </w:rPr>
        <w:lastRenderedPageBreak/>
        <w:t>Business*:</w:t>
      </w:r>
    </w:p>
    <w:p w14:paraId="08F9CA39" w14:textId="77777777" w:rsidR="006E6BAC" w:rsidRPr="0078136E" w:rsidRDefault="002B3548">
      <w:pPr>
        <w:suppressAutoHyphens w:val="0"/>
        <w:spacing w:after="0" w:line="360" w:lineRule="auto"/>
        <w:textAlignment w:val="auto"/>
        <w:rPr>
          <w:rFonts w:ascii="Arial" w:eastAsia="Arial" w:hAnsi="Arial" w:cs="Arial"/>
          <w:b/>
          <w:bCs/>
          <w:sz w:val="24"/>
          <w:szCs w:val="24"/>
        </w:rPr>
      </w:pPr>
      <w:r w:rsidRPr="0078136E">
        <w:rPr>
          <w:rFonts w:ascii="Arial" w:eastAsia="Arial" w:hAnsi="Arial" w:cs="Arial"/>
          <w:b/>
          <w:bCs/>
          <w:sz w:val="24"/>
          <w:szCs w:val="24"/>
        </w:rPr>
        <w:t>Address*:</w:t>
      </w:r>
    </w:p>
    <w:p w14:paraId="71CFA8B9" w14:textId="77777777" w:rsidR="006E6BAC" w:rsidRPr="0078136E" w:rsidRDefault="002B3548">
      <w:pPr>
        <w:suppressAutoHyphens w:val="0"/>
        <w:spacing w:after="0" w:line="360" w:lineRule="auto"/>
        <w:textAlignment w:val="auto"/>
      </w:pPr>
      <w:r w:rsidRPr="0078136E">
        <w:rPr>
          <w:rFonts w:ascii="Arial" w:eastAsia="Arial" w:hAnsi="Arial" w:cs="Arial"/>
          <w:b/>
          <w:bCs/>
          <w:sz w:val="24"/>
          <w:szCs w:val="24"/>
        </w:rPr>
        <w:t>Date*:</w:t>
      </w:r>
    </w:p>
    <w:sectPr w:rsidR="006E6BAC" w:rsidRPr="0078136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16A6" w14:textId="77777777" w:rsidR="001221B0" w:rsidRDefault="001221B0">
      <w:pPr>
        <w:spacing w:after="0" w:line="240" w:lineRule="auto"/>
      </w:pPr>
      <w:r>
        <w:separator/>
      </w:r>
    </w:p>
  </w:endnote>
  <w:endnote w:type="continuationSeparator" w:id="0">
    <w:p w14:paraId="648861E7" w14:textId="77777777" w:rsidR="001221B0" w:rsidRDefault="0012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8A4B" w14:textId="77777777" w:rsidR="001221B0" w:rsidRDefault="001221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B185D3" w14:textId="77777777" w:rsidR="001221B0" w:rsidRDefault="00122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23BDE"/>
    <w:multiLevelType w:val="multilevel"/>
    <w:tmpl w:val="DA462B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1939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AC"/>
    <w:rsid w:val="001221B0"/>
    <w:rsid w:val="00250B9B"/>
    <w:rsid w:val="002B3548"/>
    <w:rsid w:val="006E6BAC"/>
    <w:rsid w:val="0078136E"/>
    <w:rsid w:val="00E53AAC"/>
    <w:rsid w:val="00F7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D0D6A"/>
  <w15:docId w15:val="{CFA4E481-9F88-4894-99A0-D60374C9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7813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Spacing">
    <w:name w:val="No Spacing"/>
    <w:uiPriority w:val="1"/>
    <w:qFormat/>
    <w:rsid w:val="0078136E"/>
    <w:pPr>
      <w:suppressAutoHyphens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13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business-rates-relief-202324-retail-hospitality-and-leisure-scheme-local-authority-guida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David</dc:creator>
  <dc:description/>
  <cp:lastModifiedBy>Hannah Shelton</cp:lastModifiedBy>
  <cp:revision>3</cp:revision>
  <dcterms:created xsi:type="dcterms:W3CDTF">2023-04-12T13:03:00Z</dcterms:created>
  <dcterms:modified xsi:type="dcterms:W3CDTF">2023-04-12T13:25:00Z</dcterms:modified>
</cp:coreProperties>
</file>